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29EE">
      <w:pP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1：</w:t>
      </w:r>
    </w:p>
    <w:p w14:paraId="28DFFE7E"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/>
        </w:rPr>
        <w:t>中山大学附属第一医院惠亚医院202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/>
        </w:rPr>
        <w:t>年度院内职工满意度调查项目</w:t>
      </w:r>
      <w:r>
        <w:rPr>
          <w:rFonts w:hint="eastAsia" w:asciiTheme="minorEastAsia" w:hAnsiTheme="minorEastAsia" w:eastAsiaTheme="minorEastAsia" w:cstheme="minorEastAsia"/>
          <w:b/>
          <w:bCs/>
          <w:kern w:val="44"/>
          <w:sz w:val="40"/>
          <w:szCs w:val="40"/>
          <w:lang w:val="zh-CN" w:eastAsia="zh-CN" w:bidi="ar-SA"/>
        </w:rPr>
        <w:t>需求书</w:t>
      </w:r>
    </w:p>
    <w:p w14:paraId="408E31E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3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一、采购项目：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中山大学附属第一医院惠亚医院202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年度院内职工满意度调查服务采购项目</w:t>
      </w:r>
    </w:p>
    <w:p w14:paraId="36623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二、项目预算：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5000元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（报价以人民币报价，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为完成本项目全部内容所需费用的含税价，包括但不限于车旅费、踏勘费、耗材费、人工费、场地费、法定税费等完成该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内容所需的一切费用。）</w:t>
      </w:r>
    </w:p>
    <w:p w14:paraId="76C39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三、项目服务时间：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自合同签订之日起至2025年12月31日。</w:t>
      </w:r>
    </w:p>
    <w:p w14:paraId="54864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0" w:name="_Toc176447235"/>
      <w:bookmarkStart w:id="1" w:name="_Toc176447324"/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、调查设计</w:t>
      </w:r>
    </w:p>
    <w:p w14:paraId="5C82C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1.调查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对象及参与率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、方式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周期</w:t>
      </w:r>
    </w:p>
    <w:tbl>
      <w:tblPr>
        <w:tblStyle w:val="3"/>
        <w:tblpPr w:leftFromText="180" w:rightFromText="180" w:vertAnchor="text" w:horzAnchor="page" w:tblpX="960" w:tblpY="56"/>
        <w:tblOverlap w:val="never"/>
        <w:tblW w:w="59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4183"/>
        <w:gridCol w:w="3276"/>
      </w:tblGrid>
      <w:tr w14:paraId="3A56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8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调查对象</w:t>
            </w:r>
          </w:p>
        </w:tc>
        <w:tc>
          <w:tcPr>
            <w:tcW w:w="20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3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调查方式</w:t>
            </w:r>
          </w:p>
        </w:tc>
        <w:tc>
          <w:tcPr>
            <w:tcW w:w="1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7D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  <w:lang w:eastAsia="zh-CN"/>
              </w:rPr>
              <w:t>调查周期</w:t>
            </w:r>
          </w:p>
        </w:tc>
      </w:tr>
      <w:tr w14:paraId="0759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3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全院在职职工</w:t>
            </w:r>
          </w:p>
          <w:p w14:paraId="63D2A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（参与率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81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问卷二维码扫描，员工自填</w:t>
            </w:r>
          </w:p>
        </w:tc>
        <w:tc>
          <w:tcPr>
            <w:tcW w:w="161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29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一次，具体开展时间：2025年8月</w:t>
            </w:r>
          </w:p>
        </w:tc>
      </w:tr>
    </w:tbl>
    <w:p w14:paraId="3B40A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2.调查安排</w:t>
      </w:r>
    </w:p>
    <w:p w14:paraId="7EB08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根据医院研究目的及结合国家、省公众测评要求进行方案设计与调查实施，根据暨定时间提交报告。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开展调查前，需与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采购单位联系人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确认调查方案及报告内容要求。</w:t>
      </w:r>
    </w:p>
    <w:p w14:paraId="55CEF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供应商根据项目实际情况制定服务方案，包括服务周期、拟投入人员等【拟投入的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  <w:t>电话回访人员和现场人员必须是公司现职员工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  <w:lang w:eastAsia="zh-CN"/>
        </w:rPr>
        <w:t>】。</w:t>
      </w:r>
    </w:p>
    <w:p w14:paraId="69DB11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项目成果反馈</w:t>
      </w:r>
    </w:p>
    <w:tbl>
      <w:tblPr>
        <w:tblStyle w:val="3"/>
        <w:tblW w:w="49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563"/>
        <w:gridCol w:w="1359"/>
        <w:gridCol w:w="1944"/>
      </w:tblGrid>
      <w:tr w14:paraId="4468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A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测评项目</w:t>
            </w:r>
          </w:p>
        </w:tc>
        <w:tc>
          <w:tcPr>
            <w:tcW w:w="20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C8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成果</w:t>
            </w:r>
          </w:p>
        </w:tc>
        <w:tc>
          <w:tcPr>
            <w:tcW w:w="7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FE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1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6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格式</w:t>
            </w:r>
          </w:p>
        </w:tc>
      </w:tr>
      <w:tr w14:paraId="0659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6" w:type="pct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2655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职工</w:t>
            </w:r>
          </w:p>
        </w:tc>
        <w:tc>
          <w:tcPr>
            <w:tcW w:w="20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4A9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中山大学附属第一医院惠亚医院202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年度院内职工满意度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测评报告》</w:t>
            </w:r>
          </w:p>
        </w:tc>
        <w:tc>
          <w:tcPr>
            <w:tcW w:w="798" w:type="pct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32F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068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word、PPT格式各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，其中各保证一份为全彩色打印。</w:t>
            </w:r>
          </w:p>
        </w:tc>
      </w:tr>
      <w:tr w14:paraId="6610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6" w:type="pct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70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期限要求</w:t>
            </w:r>
          </w:p>
        </w:tc>
        <w:tc>
          <w:tcPr>
            <w:tcW w:w="40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87D7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</w:rPr>
              <w:t>调查结束后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32"/>
                <w:szCs w:val="32"/>
                <w:highlight w:val="none"/>
              </w:rPr>
              <w:t>个工作日内交付完成</w:t>
            </w:r>
          </w:p>
        </w:tc>
      </w:tr>
    </w:tbl>
    <w:p w14:paraId="72FCC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4.项目反馈要求</w:t>
      </w:r>
    </w:p>
    <w:p w14:paraId="4498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4.1供应商按采购人要求进行调查并提供分析报告，含满意度数据报告及分析报告，报告能指出各职能部门存在的问题，出具改善措施。</w:t>
      </w:r>
    </w:p>
    <w:p w14:paraId="1F081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4.2供应商交付的报告应含对调查结果提出改进意见、建议等内容。</w:t>
      </w:r>
    </w:p>
    <w:p w14:paraId="36512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5.其他要求</w:t>
      </w:r>
    </w:p>
    <w:p w14:paraId="314E7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5.1采购人有权跟踪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满意度调查的工作进度，供应商在调查过程中应及时反馈或解决调查中发现的问题。</w:t>
      </w:r>
    </w:p>
    <w:p w14:paraId="3AE13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5.2采购人有权对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供应商提供的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问卷进行审核，要求符合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国家、广东省卫健委的考核要求。</w:t>
      </w:r>
    </w:p>
    <w:p w14:paraId="59BFF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5.3采购人可对调查过程进行监督和质量管控，对原始调查数据回收，随即抽取一定数量的问卷进行抽查和复核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（原始调查数据由主管科室进行保存）</w:t>
      </w:r>
    </w:p>
    <w:p w14:paraId="34C2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>5.4在合同履行期间，成交供应商将此项目转包或分包给其他单位、组织或个人的，采购人有权终止合同并追究供应商违约责任，成交供应商承担由此造成的一切损失。</w:t>
      </w:r>
    </w:p>
    <w:p w14:paraId="2EB9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五、报告内容要求</w:t>
      </w:r>
    </w:p>
    <w:p w14:paraId="5EA97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1.职工满意度第三方测评报告需包含：</w:t>
      </w:r>
    </w:p>
    <w:p w14:paraId="65AB9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 xml:space="preserve">①员工对医院整体评价、分数； </w:t>
      </w:r>
    </w:p>
    <w:p w14:paraId="5DDAD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②员工对医院各方面评价和意见（薪酬、环境、发展等），对科室评价和意见（专科、门诊医技、行政后勤）；</w:t>
      </w:r>
    </w:p>
    <w:p w14:paraId="5747D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③对收集的意见及建议进行分类汇总，按问题所在二级项分类；</w:t>
      </w:r>
    </w:p>
    <w:p w14:paraId="4595E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④问题分析、结果分析；</w:t>
      </w:r>
    </w:p>
    <w:p w14:paraId="089D7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⑤改进建议及具体措施；</w:t>
      </w:r>
    </w:p>
    <w:p w14:paraId="2FA08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⑥提供不同评价科室的评分标准和分值，为医院管理及绩效管理提供依据或建议。</w:t>
      </w:r>
    </w:p>
    <w:p w14:paraId="20F26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32"/>
          <w:szCs w:val="32"/>
          <w:lang w:val="en-US" w:eastAsia="zh-CN" w:bidi="ar-SA"/>
        </w:rPr>
        <w:t>2.报告需包含存在问题的分析及问题的改进建议等内容，够发现相关部门、科室存在的问题，利于出具改善措施。</w:t>
      </w:r>
    </w:p>
    <w:p w14:paraId="044D2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供应商按照合同约定的时间、范围、目的、质量及采购人的要求，完成第三方满意度调查，出具患者的满意度数据报告、分析报告、服务流程检测报告及员工的测评报告。</w:t>
      </w:r>
    </w:p>
    <w:p w14:paraId="66179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保密原则：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提供的所有数据及其他文字资料,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不得引用或公开发布本调查测评成果和相关数据。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对全部调查结果拥有所有权，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不得将其透露给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外任何第三单位或个人。</w:t>
      </w:r>
      <w:bookmarkEnd w:id="0"/>
      <w:bookmarkEnd w:id="1"/>
    </w:p>
    <w:p w14:paraId="17933E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0DD3124B"/>
    <w:rsid w:val="5ECC038C"/>
    <w:rsid w:val="6AC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592</Characters>
  <Lines>0</Lines>
  <Paragraphs>0</Paragraphs>
  <TotalTime>2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2024-05-17T09:02:00Z</dcterms:created>
  <dc:creator>HIS</dc:creator>
  <cp:lastModifiedBy>李欣玮</cp:lastModifiedBy>
  <dcterms:modified xsi:type="dcterms:W3CDTF">2025-06-05T03:35:38Z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A8C8059525F742649200F4887B3A8629_12</vt:lpwstr>
  </property>
  <property fmtid="{D5CDD505-2E9C-101B-9397-08002B2CF9AE}" pid="4" name="KSOTemplateDocerSaveRecord">
    <vt:lpwstr>eyJoZGlkIjoiNWU2MmY4NDUxMGRlODdhNDlmNzZjMTUzYThiYzJlNjUiLCJ1c2VySWQiOiIyNTU4MTAwNjkifQ==</vt:lpwstr>
  </property>
</Properties>
</file>